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84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879"/>
        <w:gridCol w:w="22"/>
        <w:gridCol w:w="9"/>
        <w:gridCol w:w="10"/>
        <w:gridCol w:w="225"/>
        <w:gridCol w:w="1611"/>
        <w:gridCol w:w="48"/>
        <w:gridCol w:w="15"/>
        <w:gridCol w:w="19"/>
        <w:gridCol w:w="454"/>
        <w:gridCol w:w="1344"/>
        <w:gridCol w:w="71"/>
        <w:gridCol w:w="22"/>
        <w:gridCol w:w="29"/>
        <w:gridCol w:w="682"/>
        <w:gridCol w:w="1076"/>
        <w:gridCol w:w="94"/>
        <w:gridCol w:w="29"/>
        <w:gridCol w:w="39"/>
        <w:gridCol w:w="910"/>
        <w:gridCol w:w="808"/>
        <w:gridCol w:w="117"/>
        <w:gridCol w:w="40"/>
        <w:gridCol w:w="49"/>
        <w:gridCol w:w="1134"/>
        <w:gridCol w:w="540"/>
        <w:gridCol w:w="144"/>
        <w:gridCol w:w="46"/>
        <w:gridCol w:w="59"/>
        <w:gridCol w:w="1359"/>
        <w:gridCol w:w="272"/>
        <w:gridCol w:w="170"/>
        <w:gridCol w:w="52"/>
        <w:gridCol w:w="69"/>
        <w:gridCol w:w="1589"/>
        <w:gridCol w:w="197"/>
        <w:gridCol w:w="57"/>
        <w:gridCol w:w="6"/>
        <w:gridCol w:w="88"/>
      </w:tblGrid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112"/>
        </w:trPr>
        <w:tc>
          <w:tcPr>
            <w:tcW w:w="15233" w:type="dxa"/>
            <w:gridSpan w:val="36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b/>
                <w:bCs/>
                <w:sz w:val="16"/>
                <w:szCs w:val="16"/>
              </w:rPr>
              <w:t xml:space="preserve">ЧЕМПИОНАТ РОССИИ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388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Гонка в гору #1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– 17.04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ХСО, эстафета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– 17.07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Удмуртия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Ижевск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388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среди любителей и ветеранов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13 -14.08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Тамбовская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Мичуринск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8(075 2) 72-47-96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post@sport.tambov.gov.ru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4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Многодневная гонка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11 – 15.08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Чувашия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Чебоксары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388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Финал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Гонка в гору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20 – 27.09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112"/>
        </w:trPr>
        <w:tc>
          <w:tcPr>
            <w:tcW w:w="15233" w:type="dxa"/>
            <w:gridSpan w:val="36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b/>
                <w:bCs/>
                <w:sz w:val="16"/>
                <w:szCs w:val="16"/>
              </w:rPr>
              <w:t xml:space="preserve">КУБОК РОССИИ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483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1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09 – 10.04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Мостовский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р-он г. Псебай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(861 2) 239-64-36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8(8612)2683676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388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2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– 17.04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388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3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30.04 – 01.05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Санкт-Петербург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Пушкин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(813) 782-52-80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8 921 308 17 59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387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4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4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07 – 08.05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Ленинградская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Зеленогорск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(813) 782-52-80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8 921 308 17 59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5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15 – 16.05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Вологда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8(817-2) 724754,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8(817-2) 728291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6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6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28 – 29.05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Тамбовская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Мичуринск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8(075 2) 72-47-96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post@sport.tambov.gov.ru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7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7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24 – 26.06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Екатеринбург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8(343) 3713302, 3717060 minsport@minsport.epn.ru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7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01 – 03.07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Удмуртия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Ижевск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тел.8 (3412) 525531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8 (3412) 501344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8 906 816 44 18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9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9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Памяти А.Трофимова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08 – 09.07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Чувашия Мусирмы Урмарский р-он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8 927 851 54 19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(83544) 2-17-30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urm_sport@cbx.ru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10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10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20 – 21.07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Чувашия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Новочебоксарск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8 927 844 03 42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8(8352)52-79-46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11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11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22 – 24.07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Чувашия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Чебоксары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8 927 844 03 42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8(8352)52-79-46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lastRenderedPageBreak/>
              <w:t xml:space="preserve">12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12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05 – 08.08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Владивосток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8 914 670 18 85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84232312365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13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13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на призы бронзового призера ХХIХ ОИ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И. Калентьевой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08 – 10.08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Чувашия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8 927 844 03 42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8(8352)52-79-46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14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14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25 – 27.08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Ленинградская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Зеленогорск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(813) 782-52-80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8 921 308 17 59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15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Этап ХСО # 15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10 – 12.09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Ростовская область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Таганрог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(863 44) 38 33 22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(863 44) 38 39 16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8 918 522 74 66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16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Многодневная гонка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13 – 19.09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Мостовский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р-он г. Псебай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(861 2) 239-64-36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8(8612)2683676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3"/>
          <w:wAfter w:w="151" w:type="dxa"/>
          <w:trHeight w:val="250"/>
        </w:trPr>
        <w:tc>
          <w:tcPr>
            <w:tcW w:w="1901" w:type="dxa"/>
            <w:gridSpan w:val="2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17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Финал ХСО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20 – 27.09 </w:t>
            </w:r>
          </w:p>
        </w:tc>
        <w:tc>
          <w:tcPr>
            <w:tcW w:w="190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0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06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07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15384" w:type="dxa"/>
            <w:gridSpan w:val="39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b/>
                <w:bCs/>
                <w:sz w:val="16"/>
                <w:szCs w:val="16"/>
              </w:rPr>
              <w:t xml:space="preserve">ПЕРВЕНСТВО РОССИИ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920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 </w:t>
            </w:r>
          </w:p>
        </w:tc>
        <w:tc>
          <w:tcPr>
            <w:tcW w:w="191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Гонка в гору #1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Юниоры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Юниорки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(1993-94 гр)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– 17.04 </w:t>
            </w:r>
          </w:p>
        </w:tc>
        <w:tc>
          <w:tcPr>
            <w:tcW w:w="192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2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2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3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920" w:type="dxa"/>
            <w:gridSpan w:val="4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 </w:t>
            </w:r>
          </w:p>
        </w:tc>
        <w:tc>
          <w:tcPr>
            <w:tcW w:w="191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Юниоры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Юниорки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(1993-94 гр)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– 17.07 </w:t>
            </w:r>
          </w:p>
        </w:tc>
        <w:tc>
          <w:tcPr>
            <w:tcW w:w="192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Удмуртия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Ижевск </w:t>
            </w:r>
          </w:p>
        </w:tc>
        <w:tc>
          <w:tcPr>
            <w:tcW w:w="192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2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37" w:type="dxa"/>
            <w:gridSpan w:val="5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920" w:type="dxa"/>
            <w:gridSpan w:val="4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 </w:t>
            </w:r>
          </w:p>
        </w:tc>
        <w:tc>
          <w:tcPr>
            <w:tcW w:w="191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Многодневная гонка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Юниоры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Юниорки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(1993-94 гр)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11 – 15.08 </w:t>
            </w:r>
          </w:p>
        </w:tc>
        <w:tc>
          <w:tcPr>
            <w:tcW w:w="192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Чувашия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Чебоксары </w:t>
            </w:r>
          </w:p>
        </w:tc>
        <w:tc>
          <w:tcPr>
            <w:tcW w:w="192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2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37" w:type="dxa"/>
            <w:gridSpan w:val="5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920" w:type="dxa"/>
            <w:gridSpan w:val="4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4 </w:t>
            </w:r>
          </w:p>
        </w:tc>
        <w:tc>
          <w:tcPr>
            <w:tcW w:w="191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Финал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Гонка в гору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Юниоры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Юниорки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(1993-94 гр)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20 – 27.09 </w:t>
            </w:r>
          </w:p>
        </w:tc>
        <w:tc>
          <w:tcPr>
            <w:tcW w:w="192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2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2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37" w:type="dxa"/>
            <w:gridSpan w:val="5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920" w:type="dxa"/>
            <w:gridSpan w:val="4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 </w:t>
            </w:r>
          </w:p>
        </w:tc>
        <w:tc>
          <w:tcPr>
            <w:tcW w:w="191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Многодневная гонка,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Гонка в гору #1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Юноши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Девушки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(1995-96 гр)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– 17.04 </w:t>
            </w:r>
          </w:p>
        </w:tc>
        <w:tc>
          <w:tcPr>
            <w:tcW w:w="192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2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2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37" w:type="dxa"/>
            <w:gridSpan w:val="5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920" w:type="dxa"/>
            <w:gridSpan w:val="4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6 </w:t>
            </w:r>
          </w:p>
        </w:tc>
        <w:tc>
          <w:tcPr>
            <w:tcW w:w="191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Юноши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Девушки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(1995-96 гр)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– 17.07 </w:t>
            </w:r>
          </w:p>
        </w:tc>
        <w:tc>
          <w:tcPr>
            <w:tcW w:w="192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Удмуртия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Ижевск </w:t>
            </w:r>
          </w:p>
        </w:tc>
        <w:tc>
          <w:tcPr>
            <w:tcW w:w="192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2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37" w:type="dxa"/>
            <w:gridSpan w:val="5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920" w:type="dxa"/>
            <w:gridSpan w:val="4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7 </w:t>
            </w:r>
          </w:p>
        </w:tc>
        <w:tc>
          <w:tcPr>
            <w:tcW w:w="191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V Летняя Спартакиада учащихся России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Юноши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Девушки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(1995-96 гр)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01 – 06.08 </w:t>
            </w:r>
          </w:p>
        </w:tc>
        <w:tc>
          <w:tcPr>
            <w:tcW w:w="192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По назначению </w:t>
            </w:r>
          </w:p>
        </w:tc>
        <w:tc>
          <w:tcPr>
            <w:tcW w:w="192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Субъекты РФ, г.Москва,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С-Петербург </w:t>
            </w:r>
          </w:p>
        </w:tc>
        <w:tc>
          <w:tcPr>
            <w:tcW w:w="192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ГШВСМ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37" w:type="dxa"/>
            <w:gridSpan w:val="5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920" w:type="dxa"/>
            <w:gridSpan w:val="4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</w:t>
            </w:r>
          </w:p>
        </w:tc>
        <w:tc>
          <w:tcPr>
            <w:tcW w:w="191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Финал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Гонка в гору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Юноши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Девушки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(1995-96 гр) </w:t>
            </w:r>
          </w:p>
        </w:tc>
        <w:tc>
          <w:tcPr>
            <w:tcW w:w="192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20 – 27.09 </w:t>
            </w:r>
          </w:p>
        </w:tc>
        <w:tc>
          <w:tcPr>
            <w:tcW w:w="192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2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2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37" w:type="dxa"/>
            <w:gridSpan w:val="5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112"/>
        </w:trPr>
        <w:tc>
          <w:tcPr>
            <w:tcW w:w="15290" w:type="dxa"/>
            <w:gridSpan w:val="37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b/>
                <w:bCs/>
                <w:sz w:val="16"/>
                <w:szCs w:val="16"/>
              </w:rPr>
              <w:t xml:space="preserve">ВСЕРОССИЙСКИЕ СОРЕВНОВАНИЯ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388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12 - 17.04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lastRenderedPageBreak/>
              <w:t xml:space="preserve">2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Marin Modin Сup # 1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01.05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Москва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8 925 544 78 64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388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Кубок Велоджиранс # 1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22.05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пос. Чулково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8 925 544 78 64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4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Кубок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«Веломаркет ЦСКА»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12.06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Красногорск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8 916 602 01 36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sergey@velomarket-cska.ru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«Веломаркет ЦСКА»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инд.гонка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18.06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Красногорск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8 916 602 01 36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sergey@velomarket-cska.ru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6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Marin Modin Сup # 2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26.06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Москва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8 925 544 78 64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7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Открытый чем-т и пер-во ВФСО Динамо 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Мужчины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Женщины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04 – 06.07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Удмуртия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Ижевск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ВФСО «Динамо»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тел. 8(495) 6133864,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6133866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Кубок Велоджиранс # 2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10.07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пос. Чулково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8 925 544 78 64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9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Кубок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Московской обл. 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16 – 17.07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г.Краснозаводск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8 916 072 10 73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10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XCO Приз Уватского р-на Тюменской обл.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Юноши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Девушки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28 – 31.07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Тюменская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пос. Уват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8(3452)46-40-08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42-97-66 fvsto@mail.ru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Marin Modin Сup # 3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07.08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Москва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8 925 544 78 64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13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Кубок Велоджиранс # 3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21.08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пос. Чулково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8 925 544 78 64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14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XCO Кубок Губернатора Ленинградской обл.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27.08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Ленинградская обл.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Зеленогорск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(813) 782-52-80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8 921 308 17 59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15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10 – 12.09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Краснодар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(861 2) 239-64-36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8(8612)2683676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16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13 – 19.09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Краснодар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(861 2) 239-64-36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8(8612)2683676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17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20 – 27.09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Сочи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Минспорттуризм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ФВСР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8 915 165 57 58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8 918 609 09 75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mtb.russia@mail.ru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250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18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Приз ЗМС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В. Чаплыгина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01 – 02.10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Курск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(4712) 56 69 03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1"/>
          <w:wAfter w:w="88" w:type="dxa"/>
          <w:trHeight w:val="112"/>
        </w:trPr>
        <w:tc>
          <w:tcPr>
            <w:tcW w:w="15296" w:type="dxa"/>
            <w:gridSpan w:val="38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b/>
                <w:bCs/>
                <w:sz w:val="16"/>
                <w:szCs w:val="16"/>
              </w:rPr>
              <w:t xml:space="preserve">РЕГИОНАЛЬНЫЕ СОРЕВНОВАНИЯ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387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(весенняя серия)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20.03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355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 этап Кубка ЮФО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lastRenderedPageBreak/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lastRenderedPageBreak/>
              <w:t xml:space="preserve">02 – 03.04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Мостовский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lastRenderedPageBreak/>
              <w:t xml:space="preserve">р-он г. Псебай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lastRenderedPageBreak/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(8612) 396436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388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lastRenderedPageBreak/>
              <w:t xml:space="preserve">3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(весенняя серия)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03.04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4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 этап Кубка ЮФО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07.04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Мостовский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р-он г. Псебай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(8612) 396436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(весенняя серия)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10.04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6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4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(весенняя серия)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24.04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Москва Орехово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5071870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8 916 683 95 70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7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V Летняя Спартакиада учащихся СЗФО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30.04 – 01.05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Санкт-Петербург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Пушкин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(813) 782-52-80 8 921 308 17 59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(весенняя серия)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15.05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9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Открытый чемпионат Вологодской обл.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15 – 16.05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Вологда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8(817-2) 724754,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8(817-2) 728291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10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6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(весенняя серия)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22.05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Москва Нагорная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СК «Кант»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5071870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8 916 683 957 0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11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Кубок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(весенняя серия) Финал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05.06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Москва Орехово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5071870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8 916 683 95 70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 этап Кубка СФО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12.06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Томск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стадион «Политехник»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8 913 845 92 28 velotomsk1@yandex.ru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13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Открытый чемпионат и первенство Свердловской обл. ХСО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19.06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Екатеринбург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8(343) 3713302, 3717060 minsport@minsport.epn.ru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14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V Летняя Спартакиада учащихся ЮФО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Юноши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Девушки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(1995-96 гр)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23 – 26.06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Мостовский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р-он г. Псебай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(8612) 396436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15 </w:t>
            </w:r>
          </w:p>
        </w:tc>
        <w:tc>
          <w:tcPr>
            <w:tcW w:w="1909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V Летняя Спартакиада учащихся СФО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Юноши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Девушки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(1995-96 гр) </w:t>
            </w:r>
          </w:p>
        </w:tc>
        <w:tc>
          <w:tcPr>
            <w:tcW w:w="191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23 – 26.06 </w:t>
            </w:r>
          </w:p>
        </w:tc>
        <w:tc>
          <w:tcPr>
            <w:tcW w:w="1914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Новосибирск </w:t>
            </w:r>
          </w:p>
        </w:tc>
        <w:tc>
          <w:tcPr>
            <w:tcW w:w="1913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тел. 227381,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227746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nsosport@kmr.ru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16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Чемпионат и первенство УФО ХСО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26.06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Екатеринбург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8(343) 3713302, 3717060 minsport@minsport.epn.ru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lastRenderedPageBreak/>
              <w:t xml:space="preserve">17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Чемпионат и первенство СФО ХСО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02 – 03.07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Новосибирск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тел. 227381,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227746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nsosport@kmr.ru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18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 этап Кубка СФО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10.07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Новосибирск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тел. 227381,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227746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nsosport@kmr.ru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19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Открытый Чем-т и Пер-во Приморского края и ДФО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05 - 08.08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Владивосток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8 914 670 18 85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84232312365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20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Открытый Ч-т и П-во г. Омска ХСО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20 - 21.08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Омск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8(3812)313623.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факс 311844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21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(осенняя серия)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04.09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22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Чемпионат и первенство г. Москвы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11.09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Москва Нагорная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СК «Кант»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23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Мемориал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В. Лапочкина ХСО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14.09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Орел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8 910 269 31 99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24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(осенняя серия)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18.09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25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Мемориал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Е. Федорова ХСО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21.09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Орел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8 910 200 86 48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26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Открытый чем-т и пер-во Орловской обл. ХСО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22.09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Орел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8 910 200 86 48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2"/>
          <w:wAfter w:w="94" w:type="dxa"/>
          <w:trHeight w:val="482"/>
        </w:trPr>
        <w:tc>
          <w:tcPr>
            <w:tcW w:w="1910" w:type="dxa"/>
            <w:gridSpan w:val="3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27 </w:t>
            </w:r>
          </w:p>
        </w:tc>
        <w:tc>
          <w:tcPr>
            <w:tcW w:w="1909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(осенняя серия)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91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25.09 </w:t>
            </w:r>
          </w:p>
        </w:tc>
        <w:tc>
          <w:tcPr>
            <w:tcW w:w="1914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913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912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912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4"/>
          <w:wAfter w:w="348" w:type="dxa"/>
          <w:trHeight w:val="356"/>
        </w:trPr>
        <w:tc>
          <w:tcPr>
            <w:tcW w:w="2145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28 </w:t>
            </w:r>
          </w:p>
        </w:tc>
        <w:tc>
          <w:tcPr>
            <w:tcW w:w="214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 этап Кубка СФО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ХСО </w:t>
            </w:r>
          </w:p>
        </w:tc>
        <w:tc>
          <w:tcPr>
            <w:tcW w:w="214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214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25.09 </w:t>
            </w:r>
          </w:p>
        </w:tc>
        <w:tc>
          <w:tcPr>
            <w:tcW w:w="214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Кемерово </w:t>
            </w:r>
          </w:p>
        </w:tc>
        <w:tc>
          <w:tcPr>
            <w:tcW w:w="2148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2152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4"/>
          <w:wAfter w:w="348" w:type="dxa"/>
          <w:trHeight w:val="388"/>
        </w:trPr>
        <w:tc>
          <w:tcPr>
            <w:tcW w:w="1879" w:type="dxa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29 </w:t>
            </w:r>
          </w:p>
        </w:tc>
        <w:tc>
          <w:tcPr>
            <w:tcW w:w="187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4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(осенняя серия)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02.10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880" w:type="dxa"/>
            <w:gridSpan w:val="4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4"/>
          <w:wAfter w:w="348" w:type="dxa"/>
          <w:trHeight w:val="388"/>
        </w:trPr>
        <w:tc>
          <w:tcPr>
            <w:tcW w:w="1879" w:type="dxa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30 </w:t>
            </w:r>
          </w:p>
        </w:tc>
        <w:tc>
          <w:tcPr>
            <w:tcW w:w="187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Чемпионат и первенство ЮФО ХСО, гонка в гору 1 тур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13 – 16.10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Анапа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880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(8612) 396436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4"/>
          <w:wAfter w:w="348" w:type="dxa"/>
          <w:trHeight w:val="388"/>
        </w:trPr>
        <w:tc>
          <w:tcPr>
            <w:tcW w:w="1879" w:type="dxa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31 </w:t>
            </w:r>
          </w:p>
        </w:tc>
        <w:tc>
          <w:tcPr>
            <w:tcW w:w="187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5 этап Кубка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(осенняя серия)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16.10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880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4"/>
          <w:wAfter w:w="348" w:type="dxa"/>
          <w:trHeight w:val="388"/>
        </w:trPr>
        <w:tc>
          <w:tcPr>
            <w:tcW w:w="1879" w:type="dxa"/>
            <w:tcBorders>
              <w:lef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lastRenderedPageBreak/>
              <w:t xml:space="preserve">32 </w:t>
            </w:r>
          </w:p>
        </w:tc>
        <w:tc>
          <w:tcPr>
            <w:tcW w:w="1877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Чемпионат и первенство ЮФО ХСО, гонка в гору 2 тур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27 – 30.10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Краснодарский край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г. Анапа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880" w:type="dxa"/>
            <w:gridSpan w:val="5"/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880" w:type="dxa"/>
            <w:gridSpan w:val="4"/>
            <w:tcBorders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(8612) 396436 </w:t>
            </w:r>
          </w:p>
        </w:tc>
      </w:tr>
      <w:tr w:rsidR="005D772D" w:rsidRPr="005D772D" w:rsidTr="005D772D">
        <w:tblPrEx>
          <w:tblCellMar>
            <w:top w:w="0" w:type="dxa"/>
            <w:bottom w:w="0" w:type="dxa"/>
          </w:tblCellMar>
        </w:tblPrEx>
        <w:trPr>
          <w:gridAfter w:val="4"/>
          <w:wAfter w:w="348" w:type="dxa"/>
          <w:trHeight w:val="388"/>
        </w:trPr>
        <w:tc>
          <w:tcPr>
            <w:tcW w:w="1879" w:type="dxa"/>
            <w:tcBorders>
              <w:left w:val="nil"/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33 </w:t>
            </w:r>
          </w:p>
        </w:tc>
        <w:tc>
          <w:tcPr>
            <w:tcW w:w="1877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Кубок ЦФО – «VELOKUBOK.RU»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(осенняя серия) Финал </w:t>
            </w:r>
          </w:p>
        </w:tc>
        <w:tc>
          <w:tcPr>
            <w:tcW w:w="188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Муж., Жен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Юн-ры, Юн-ки </w:t>
            </w:r>
          </w:p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Юн., Дев. </w:t>
            </w:r>
          </w:p>
        </w:tc>
        <w:tc>
          <w:tcPr>
            <w:tcW w:w="188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30.10 </w:t>
            </w:r>
          </w:p>
        </w:tc>
        <w:tc>
          <w:tcPr>
            <w:tcW w:w="188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Московская обл. </w:t>
            </w:r>
          </w:p>
        </w:tc>
        <w:tc>
          <w:tcPr>
            <w:tcW w:w="188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ДСО, ведомства, регионы, клубы </w:t>
            </w:r>
          </w:p>
        </w:tc>
        <w:tc>
          <w:tcPr>
            <w:tcW w:w="1880" w:type="dxa"/>
            <w:gridSpan w:val="5"/>
            <w:tcBorders>
              <w:bottom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Региональная федерация </w:t>
            </w:r>
          </w:p>
        </w:tc>
        <w:tc>
          <w:tcPr>
            <w:tcW w:w="1880" w:type="dxa"/>
            <w:gridSpan w:val="4"/>
            <w:tcBorders>
              <w:bottom w:val="nil"/>
              <w:right w:val="nil"/>
            </w:tcBorders>
          </w:tcPr>
          <w:p w:rsidR="005D772D" w:rsidRPr="005D772D" w:rsidRDefault="005D772D">
            <w:pPr>
              <w:pStyle w:val="Default"/>
              <w:rPr>
                <w:rFonts w:ascii="Verdana" w:hAnsi="Verdana"/>
                <w:sz w:val="16"/>
                <w:szCs w:val="16"/>
              </w:rPr>
            </w:pPr>
            <w:r w:rsidRPr="005D772D">
              <w:rPr>
                <w:rFonts w:ascii="Verdana" w:hAnsi="Verdana"/>
                <w:sz w:val="16"/>
                <w:szCs w:val="16"/>
              </w:rPr>
              <w:t xml:space="preserve">8 903 153 22 66 </w:t>
            </w:r>
          </w:p>
        </w:tc>
      </w:tr>
    </w:tbl>
    <w:p w:rsidR="000E4C14" w:rsidRPr="005D772D" w:rsidRDefault="000E4C14">
      <w:pPr>
        <w:rPr>
          <w:rFonts w:ascii="Verdana" w:hAnsi="Verdana"/>
          <w:sz w:val="16"/>
          <w:szCs w:val="16"/>
        </w:rPr>
      </w:pPr>
    </w:p>
    <w:sectPr w:rsidR="000E4C14" w:rsidRPr="005D772D" w:rsidSect="005D772D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B41" w:rsidRDefault="000B6B41" w:rsidP="005D772D">
      <w:pPr>
        <w:spacing w:after="0" w:line="240" w:lineRule="auto"/>
      </w:pPr>
      <w:r>
        <w:separator/>
      </w:r>
    </w:p>
  </w:endnote>
  <w:endnote w:type="continuationSeparator" w:id="1">
    <w:p w:rsidR="000B6B41" w:rsidRDefault="000B6B41" w:rsidP="005D7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B41" w:rsidRDefault="000B6B41" w:rsidP="005D772D">
      <w:pPr>
        <w:spacing w:after="0" w:line="240" w:lineRule="auto"/>
      </w:pPr>
      <w:r>
        <w:separator/>
      </w:r>
    </w:p>
  </w:footnote>
  <w:footnote w:type="continuationSeparator" w:id="1">
    <w:p w:rsidR="000B6B41" w:rsidRDefault="000B6B41" w:rsidP="005D7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72D" w:rsidRDefault="005D772D">
    <w:pPr>
      <w:pStyle w:val="a3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468pt;height:13.45pt;z-index:251661312;mso-width-percent:1000;mso-position-horizontal:left;mso-position-horizontal-relative:margin;mso-position-vertical:center;mso-position-vertical-relative:top-margin-area;mso-width-percent:1000;mso-width-relative:margin;v-text-anchor:middle" o:allowincell="f" filled="f" stroked="f">
          <v:textbox style="mso-fit-shape-to-text:t" inset=",0,,0">
            <w:txbxContent>
              <w:p w:rsidR="005D772D" w:rsidRPr="005D772D" w:rsidRDefault="005D772D">
                <w:pPr>
                  <w:spacing w:after="0" w:line="240" w:lineRule="auto"/>
                  <w:jc w:val="right"/>
                  <w:rPr>
                    <w:rFonts w:ascii="Verdana" w:hAnsi="Verdana"/>
                    <w:sz w:val="16"/>
                    <w:szCs w:val="16"/>
                    <w:lang w:val="en-US"/>
                  </w:rPr>
                </w:pPr>
                <w:r w:rsidRPr="005D772D">
                  <w:rPr>
                    <w:rFonts w:ascii="Verdana" w:hAnsi="Verdana"/>
                    <w:sz w:val="16"/>
                    <w:szCs w:val="16"/>
                  </w:rPr>
                  <w:t>КАЛЕНДАРЬ РОССИЙСКИХ ГОНОК 2011 (</w:t>
                </w:r>
                <w:r w:rsidRPr="005D772D">
                  <w:rPr>
                    <w:rFonts w:ascii="Verdana" w:hAnsi="Verdana"/>
                    <w:sz w:val="16"/>
                    <w:szCs w:val="16"/>
                    <w:lang w:val="en-US"/>
                  </w:rPr>
                  <w:t>XCO)</w:t>
                </w:r>
              </w:p>
            </w:txbxContent>
          </v:textbox>
          <w10:wrap anchorx="margin" anchory="margin"/>
        </v:shape>
      </w:pict>
    </w:r>
    <w:r>
      <w:rPr>
        <w:noProof/>
        <w:lang w:eastAsia="zh-TW"/>
      </w:rPr>
      <w:pict>
        <v:shape id="_x0000_s2049" type="#_x0000_t202" style="position:absolute;margin-left:4952pt;margin-top:0;width:1in;height:13.45pt;z-index:251660288;mso-width-percent:1000;mso-position-horizontal:right;mso-position-horizontal-relative:page;mso-position-vertical:center;mso-position-vertical-relative:top-margin-area;mso-width-percent:1000;mso-width-relative:right-margin-area;v-text-anchor:middle" o:allowincell="f" fillcolor="#4f81bd [3204]" stroked="f">
          <v:textbox style="mso-fit-shape-to-text:t" inset=",0,,0">
            <w:txbxContent>
              <w:p w:rsidR="005D772D" w:rsidRPr="005D772D" w:rsidRDefault="005D772D">
                <w:pPr>
                  <w:spacing w:after="0" w:line="240" w:lineRule="auto"/>
                  <w:rPr>
                    <w:rFonts w:ascii="Verdana" w:hAnsi="Verdana"/>
                    <w:color w:val="FFFFFF" w:themeColor="background1"/>
                    <w:sz w:val="16"/>
                    <w:szCs w:val="16"/>
                  </w:rPr>
                </w:pPr>
                <w:r w:rsidRPr="005D772D">
                  <w:rPr>
                    <w:rFonts w:ascii="Verdana" w:hAnsi="Verdana"/>
                    <w:sz w:val="16"/>
                    <w:szCs w:val="16"/>
                  </w:rPr>
                  <w:fldChar w:fldCharType="begin"/>
                </w:r>
                <w:r w:rsidRPr="005D772D">
                  <w:rPr>
                    <w:rFonts w:ascii="Verdana" w:hAnsi="Verdana"/>
                    <w:sz w:val="16"/>
                    <w:szCs w:val="16"/>
                  </w:rPr>
                  <w:instrText xml:space="preserve"> PAGE   \* MERGEFORMAT </w:instrText>
                </w:r>
                <w:r w:rsidRPr="005D772D">
                  <w:rPr>
                    <w:rFonts w:ascii="Verdana" w:hAnsi="Verdana"/>
                    <w:sz w:val="16"/>
                    <w:szCs w:val="16"/>
                  </w:rPr>
                  <w:fldChar w:fldCharType="separate"/>
                </w:r>
                <w:r w:rsidRPr="005D772D">
                  <w:rPr>
                    <w:rFonts w:ascii="Verdana" w:hAnsi="Verdana"/>
                    <w:noProof/>
                    <w:color w:val="FFFFFF" w:themeColor="background1"/>
                    <w:sz w:val="16"/>
                    <w:szCs w:val="16"/>
                  </w:rPr>
                  <w:t>1</w:t>
                </w:r>
                <w:r w:rsidRPr="005D772D">
                  <w:rPr>
                    <w:rFonts w:ascii="Verdana" w:hAnsi="Verdana"/>
                    <w:sz w:val="16"/>
                    <w:szCs w:val="16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D772D"/>
    <w:rsid w:val="000B6B41"/>
    <w:rsid w:val="000E4C14"/>
    <w:rsid w:val="005D7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D7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D7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D772D"/>
  </w:style>
  <w:style w:type="paragraph" w:styleId="a5">
    <w:name w:val="footer"/>
    <w:basedOn w:val="a"/>
    <w:link w:val="a6"/>
    <w:uiPriority w:val="99"/>
    <w:semiHidden/>
    <w:unhideWhenUsed/>
    <w:rsid w:val="005D7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D77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2228</Words>
  <Characters>12704</Characters>
  <Application>Microsoft Office Word</Application>
  <DocSecurity>0</DocSecurity>
  <Lines>105</Lines>
  <Paragraphs>29</Paragraphs>
  <ScaleCrop>false</ScaleCrop>
  <Company>Microsoft </Company>
  <LinksUpToDate>false</LinksUpToDate>
  <CharactersWithSpaces>14903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2011-02-04T19:45:00Z</dcterms:created>
  <dcterms:modified xsi:type="dcterms:W3CDTF">2011-02-04T19:51:00Z</dcterms:modified>
</cp:coreProperties>
</file>